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B771E" w14:textId="77777777" w:rsidR="00DD6775" w:rsidRPr="00B36B1D" w:rsidRDefault="00DD6775">
      <w:pPr>
        <w:rPr>
          <w:sz w:val="10"/>
          <w:szCs w:val="10"/>
          <w:lang w:val="sr-Cyrl-RS"/>
        </w:rPr>
      </w:pPr>
      <w:bookmarkStart w:id="0" w:name="_GoBack"/>
    </w:p>
    <w:tbl>
      <w:tblPr>
        <w:tblpPr w:leftFromText="180" w:rightFromText="180" w:vertAnchor="text" w:horzAnchor="margin" w:tblpXSpec="center" w:tblpY="-91"/>
        <w:tblW w:w="11160" w:type="dxa"/>
        <w:tblLayout w:type="fixed"/>
        <w:tblLook w:val="04A0" w:firstRow="1" w:lastRow="0" w:firstColumn="1" w:lastColumn="0" w:noHBand="0" w:noVBand="1"/>
      </w:tblPr>
      <w:tblGrid>
        <w:gridCol w:w="11160"/>
      </w:tblGrid>
      <w:tr w:rsidR="002B799B" w:rsidRPr="005C434E" w14:paraId="5B46308C" w14:textId="77777777" w:rsidTr="002B799B">
        <w:trPr>
          <w:trHeight w:val="1317"/>
        </w:trPr>
        <w:tc>
          <w:tcPr>
            <w:tcW w:w="11160" w:type="dxa"/>
            <w:shd w:val="clear" w:color="auto" w:fill="F2F2F2"/>
            <w:vAlign w:val="center"/>
          </w:tcPr>
          <w:bookmarkEnd w:id="0"/>
          <w:p w14:paraId="2C357FCF" w14:textId="77777777" w:rsidR="002B799B" w:rsidRPr="00B36B1D" w:rsidRDefault="002B799B" w:rsidP="005B4A5F">
            <w:pPr>
              <w:spacing w:after="0" w:line="240" w:lineRule="auto"/>
              <w:ind w:left="162"/>
              <w:jc w:val="center"/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</w:pPr>
            <w:r w:rsidRPr="00B36B1D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>Narudžbenica</w:t>
            </w:r>
          </w:p>
          <w:p w14:paraId="1B74EDBC" w14:textId="77777777" w:rsidR="002B799B" w:rsidRPr="00B36B1D" w:rsidRDefault="002B799B" w:rsidP="005B4A5F">
            <w:pPr>
              <w:spacing w:after="0" w:line="240" w:lineRule="auto"/>
              <w:ind w:left="162"/>
              <w:jc w:val="center"/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</w:pPr>
            <w:r w:rsidRPr="00B36B1D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 xml:space="preserve">za publikaciju </w:t>
            </w:r>
          </w:p>
          <w:p w14:paraId="6FD10E59" w14:textId="41B1967D" w:rsidR="002B799B" w:rsidRPr="00B36B1D" w:rsidRDefault="002B799B" w:rsidP="005B4A5F">
            <w:pPr>
              <w:spacing w:after="0" w:line="240" w:lineRule="auto"/>
              <w:ind w:left="72"/>
              <w:jc w:val="center"/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</w:pPr>
            <w:r w:rsidRPr="00B36B1D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>„</w:t>
            </w:r>
            <w:r w:rsidR="00B36B1D" w:rsidRPr="00B36B1D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>Komentar</w:t>
            </w:r>
            <w:r w:rsidR="00B36B1D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 xml:space="preserve"> </w:t>
            </w:r>
            <w:r w:rsidRPr="00B36B1D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>Zakon</w:t>
            </w:r>
            <w:r w:rsidR="00B36B1D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>a</w:t>
            </w:r>
            <w:r w:rsidRPr="00B36B1D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 xml:space="preserve"> o javnim nabavkama“</w:t>
            </w:r>
          </w:p>
          <w:p w14:paraId="4220705B" w14:textId="77777777" w:rsidR="005B4A5F" w:rsidRPr="005B4A5F" w:rsidRDefault="005B4A5F" w:rsidP="002B799B">
            <w:pPr>
              <w:spacing w:after="0" w:line="240" w:lineRule="auto"/>
              <w:ind w:left="1027"/>
              <w:jc w:val="center"/>
              <w:rPr>
                <w:rFonts w:ascii="Cambria" w:hAnsi="Cambria" w:cs="Arial"/>
                <w:b/>
                <w:color w:val="808080"/>
                <w:sz w:val="24"/>
                <w:szCs w:val="24"/>
                <w:lang w:val="sr-Latn-RS"/>
              </w:rPr>
            </w:pPr>
          </w:p>
          <w:p w14:paraId="71832EFE" w14:textId="17B29170" w:rsidR="005B4A5F" w:rsidRPr="005B4A5F" w:rsidRDefault="005B4A5F" w:rsidP="005B4A5F">
            <w:pPr>
              <w:spacing w:after="0" w:line="240" w:lineRule="auto"/>
              <w:rPr>
                <w:rFonts w:ascii="Cambria" w:hAnsi="Cambria" w:cs="Calibri"/>
                <w:b/>
                <w:color w:val="808080"/>
                <w:sz w:val="28"/>
                <w:szCs w:val="28"/>
              </w:rPr>
            </w:pPr>
            <w:r w:rsidRPr="005B4A5F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                 </w:t>
            </w:r>
            <w:proofErr w:type="spellStart"/>
            <w:r w:rsidRPr="005B4A5F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>Izdavač</w:t>
            </w:r>
            <w:proofErr w:type="spellEnd"/>
            <w:r w:rsidRPr="005B4A5F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: Public </w:t>
            </w:r>
            <w:proofErr w:type="spellStart"/>
            <w:r w:rsidRPr="005B4A5F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>Aktiv</w:t>
            </w:r>
            <w:proofErr w:type="spellEnd"/>
            <w:r w:rsidRPr="005B4A5F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 doo Beograd, 2020.                   </w:t>
            </w:r>
            <w:r w:rsidR="00EB4ADB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   </w:t>
            </w:r>
            <w:proofErr w:type="spellStart"/>
            <w:r w:rsidR="00EB4ADB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>Tvrdi</w:t>
            </w:r>
            <w:proofErr w:type="spellEnd"/>
            <w:r w:rsidR="00EB4ADB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 povez          </w:t>
            </w:r>
            <w:r w:rsidRPr="005B4A5F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 </w:t>
            </w:r>
            <w:r w:rsidR="00EB4ADB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       </w:t>
            </w:r>
            <w:r w:rsidRPr="005B4A5F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>Form</w:t>
            </w:r>
            <w:r w:rsidRPr="00EB4ADB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at: </w:t>
            </w:r>
            <w:r w:rsidR="00EB4ADB" w:rsidRPr="00EB4ADB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>B</w:t>
            </w:r>
            <w:r w:rsidRPr="00EB4ADB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>5</w:t>
            </w:r>
            <w:r w:rsidR="00EB4ADB" w:rsidRPr="005B4A5F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 </w:t>
            </w:r>
            <w:r w:rsidR="00EB4ADB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               </w:t>
            </w:r>
          </w:p>
          <w:p w14:paraId="50AEC19B" w14:textId="77777777" w:rsidR="005B4A5F" w:rsidRPr="005B4A5F" w:rsidRDefault="005B4A5F" w:rsidP="005B4A5F">
            <w:pPr>
              <w:spacing w:after="0" w:line="240" w:lineRule="auto"/>
              <w:ind w:left="1027"/>
              <w:rPr>
                <w:rFonts w:ascii="Cambria" w:hAnsi="Cambria" w:cs="Arial"/>
                <w:b/>
                <w:color w:val="808080"/>
                <w:sz w:val="16"/>
                <w:szCs w:val="16"/>
                <w:lang w:val="sr-Latn-RS"/>
              </w:rPr>
            </w:pPr>
          </w:p>
        </w:tc>
      </w:tr>
      <w:tr w:rsidR="002B799B" w:rsidRPr="006E2259" w14:paraId="197903BC" w14:textId="77777777" w:rsidTr="002B799B">
        <w:trPr>
          <w:trHeight w:val="493"/>
        </w:trPr>
        <w:tc>
          <w:tcPr>
            <w:tcW w:w="11160" w:type="dxa"/>
            <w:shd w:val="clear" w:color="auto" w:fill="F2F2F2"/>
            <w:vAlign w:val="center"/>
          </w:tcPr>
          <w:tbl>
            <w:tblPr>
              <w:tblpPr w:leftFromText="180" w:rightFromText="180" w:vertAnchor="text" w:horzAnchor="margin" w:tblpY="151"/>
              <w:tblW w:w="11059" w:type="dxa"/>
              <w:tblLayout w:type="fixed"/>
              <w:tblLook w:val="04A0" w:firstRow="1" w:lastRow="0" w:firstColumn="1" w:lastColumn="0" w:noHBand="0" w:noVBand="1"/>
            </w:tblPr>
            <w:tblGrid>
              <w:gridCol w:w="11059"/>
            </w:tblGrid>
            <w:tr w:rsidR="002B799B" w:rsidRPr="004D3C07" w14:paraId="7521FDC4" w14:textId="77777777" w:rsidTr="001D395A">
              <w:trPr>
                <w:trHeight w:val="281"/>
              </w:trPr>
              <w:tc>
                <w:tcPr>
                  <w:tcW w:w="11059" w:type="dxa"/>
                  <w:vMerge w:val="restart"/>
                  <w:shd w:val="clear" w:color="auto" w:fill="F2F2F2"/>
                  <w:vAlign w:val="center"/>
                </w:tcPr>
                <w:tbl>
                  <w:tblPr>
                    <w:tblpPr w:leftFromText="180" w:rightFromText="180" w:vertAnchor="text" w:tblpY="419"/>
                    <w:tblOverlap w:val="never"/>
                    <w:tblW w:w="10695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695"/>
                  </w:tblGrid>
                  <w:tr w:rsidR="002B799B" w:rsidRPr="00592BA2" w14:paraId="4960E296" w14:textId="77777777" w:rsidTr="00DD6775">
                    <w:trPr>
                      <w:trHeight w:val="1112"/>
                    </w:trPr>
                    <w:tc>
                      <w:tcPr>
                        <w:tcW w:w="10695" w:type="dxa"/>
                        <w:shd w:val="clear" w:color="auto" w:fill="FFFFFF"/>
                        <w:vAlign w:val="center"/>
                      </w:tcPr>
                      <w:p w14:paraId="2EC15183" w14:textId="5D01DF4C" w:rsidR="002B799B" w:rsidRPr="00592BA2" w:rsidRDefault="002B799B" w:rsidP="002B799B">
                        <w:pPr>
                          <w:spacing w:after="0" w:line="240" w:lineRule="auto"/>
                          <w:jc w:val="center"/>
                          <w:rPr>
                            <w:rFonts w:ascii="Cambria" w:hAnsi="Cambria" w:cs="Calibri"/>
                            <w:color w:val="808080"/>
                          </w:rPr>
                        </w:pPr>
                      </w:p>
                    </w:tc>
                  </w:tr>
                </w:tbl>
                <w:p w14:paraId="24E15FB9" w14:textId="37F8CB48" w:rsidR="002B799B" w:rsidRPr="00876AF1" w:rsidRDefault="002B799B" w:rsidP="005460A5">
                  <w:pPr>
                    <w:spacing w:after="0" w:line="240" w:lineRule="auto"/>
                    <w:jc w:val="center"/>
                    <w:rPr>
                      <w:rFonts w:ascii="Cambria" w:hAnsi="Cambria" w:cs="Arial"/>
                      <w:color w:val="006691"/>
                      <w:sz w:val="24"/>
                      <w:szCs w:val="24"/>
                    </w:rPr>
                  </w:pPr>
                  <w:proofErr w:type="spellStart"/>
                  <w:r w:rsidRPr="00876AF1"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>Naziv</w:t>
                  </w:r>
                  <w:proofErr w:type="spellEnd"/>
                  <w:r w:rsidRPr="00876AF1"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76AF1"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>firme</w:t>
                  </w:r>
                  <w:proofErr w:type="spellEnd"/>
                  <w:r w:rsidR="005460A5"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460A5"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>i</w:t>
                  </w:r>
                  <w:proofErr w:type="spellEnd"/>
                  <w:r w:rsidR="005460A5"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460A5"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>adresa</w:t>
                  </w:r>
                  <w:proofErr w:type="spellEnd"/>
                </w:p>
              </w:tc>
            </w:tr>
            <w:tr w:rsidR="002B799B" w:rsidRPr="006C4E55" w14:paraId="15B4B3E0" w14:textId="77777777" w:rsidTr="001D395A">
              <w:trPr>
                <w:trHeight w:val="1361"/>
              </w:trPr>
              <w:tc>
                <w:tcPr>
                  <w:tcW w:w="11059" w:type="dxa"/>
                  <w:vMerge/>
                  <w:shd w:val="clear" w:color="auto" w:fill="F2F2F2"/>
                  <w:vAlign w:val="center"/>
                </w:tcPr>
                <w:p w14:paraId="341145EF" w14:textId="77777777" w:rsidR="002B799B" w:rsidRPr="006C4E55" w:rsidRDefault="002B799B" w:rsidP="002B799B">
                  <w:pPr>
                    <w:spacing w:after="0" w:line="240" w:lineRule="auto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  <w:tr w:rsidR="002B799B" w:rsidRPr="006C4E55" w14:paraId="588362B8" w14:textId="77777777" w:rsidTr="00DD6775">
              <w:trPr>
                <w:trHeight w:val="234"/>
              </w:trPr>
              <w:tc>
                <w:tcPr>
                  <w:tcW w:w="11059" w:type="dxa"/>
                  <w:vMerge/>
                  <w:shd w:val="clear" w:color="auto" w:fill="F2F2F2"/>
                  <w:vAlign w:val="center"/>
                </w:tcPr>
                <w:p w14:paraId="506547E1" w14:textId="77777777" w:rsidR="002B799B" w:rsidRPr="006C4E55" w:rsidRDefault="002B799B" w:rsidP="002B799B">
                  <w:pPr>
                    <w:spacing w:after="0" w:line="240" w:lineRule="auto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  <w:tr w:rsidR="002B799B" w:rsidRPr="006C4E55" w14:paraId="63BB68CA" w14:textId="77777777" w:rsidTr="001D395A">
              <w:trPr>
                <w:trHeight w:val="567"/>
              </w:trPr>
              <w:tc>
                <w:tcPr>
                  <w:tcW w:w="11059" w:type="dxa"/>
                  <w:shd w:val="clear" w:color="auto" w:fill="F2F2F2"/>
                  <w:vAlign w:val="center"/>
                </w:tcPr>
                <w:p w14:paraId="436F20D5" w14:textId="4804C5D2" w:rsidR="002B799B" w:rsidRPr="00876AF1" w:rsidRDefault="005460A5" w:rsidP="002B799B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>Ime</w:t>
                  </w:r>
                  <w:proofErr w:type="spellEnd"/>
                  <w:r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>lica</w:t>
                  </w:r>
                  <w:proofErr w:type="spellEnd"/>
                  <w:r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>kome</w:t>
                  </w:r>
                  <w:proofErr w:type="spellEnd"/>
                  <w:r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 xml:space="preserve"> se</w:t>
                  </w:r>
                  <w:r w:rsidR="002B799B" w:rsidRPr="00876AF1"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B799B" w:rsidRPr="00876AF1"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>dostavlja</w:t>
                  </w:r>
                  <w:proofErr w:type="spellEnd"/>
                  <w:r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  <w:t>publikacija</w:t>
                  </w:r>
                  <w:proofErr w:type="spellEnd"/>
                </w:p>
                <w:tbl>
                  <w:tblPr>
                    <w:tblW w:w="10734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734"/>
                  </w:tblGrid>
                  <w:tr w:rsidR="002B799B" w:rsidRPr="00592BA2" w14:paraId="7D7F5B1D" w14:textId="77777777" w:rsidTr="00DD6775">
                    <w:trPr>
                      <w:trHeight w:val="674"/>
                    </w:trPr>
                    <w:tc>
                      <w:tcPr>
                        <w:tcW w:w="10734" w:type="dxa"/>
                        <w:shd w:val="clear" w:color="auto" w:fill="FFFFFF"/>
                        <w:vAlign w:val="center"/>
                      </w:tcPr>
                      <w:p w14:paraId="194B6C1D" w14:textId="77777777" w:rsidR="002B799B" w:rsidRPr="00592BA2" w:rsidRDefault="002B799B" w:rsidP="00C90937">
                        <w:pPr>
                          <w:framePr w:hSpace="180" w:wrap="around" w:vAnchor="text" w:hAnchor="margin" w:xAlign="center" w:y="-91"/>
                          <w:spacing w:after="0" w:line="240" w:lineRule="auto"/>
                          <w:rPr>
                            <w:rFonts w:ascii="Cambria" w:hAnsi="Cambria" w:cs="Calibri"/>
                            <w:color w:val="808080"/>
                          </w:rPr>
                        </w:pPr>
                      </w:p>
                    </w:tc>
                  </w:tr>
                </w:tbl>
                <w:p w14:paraId="19D76BC9" w14:textId="77777777" w:rsidR="002B799B" w:rsidRDefault="002B799B" w:rsidP="002B799B">
                  <w:pPr>
                    <w:spacing w:after="0" w:line="240" w:lineRule="auto"/>
                    <w:rPr>
                      <w:rFonts w:ascii="Cambria" w:hAnsi="Cambria" w:cs="Calibri"/>
                      <w:b/>
                      <w:color w:val="808080"/>
                    </w:rPr>
                  </w:pPr>
                </w:p>
                <w:p w14:paraId="784EC86C" w14:textId="77777777" w:rsidR="002B799B" w:rsidRPr="00592BA2" w:rsidRDefault="002B799B" w:rsidP="002B799B">
                  <w:pPr>
                    <w:spacing w:after="0" w:line="240" w:lineRule="auto"/>
                    <w:rPr>
                      <w:rFonts w:ascii="Cambria" w:hAnsi="Cambria" w:cs="Calibri"/>
                      <w:b/>
                      <w:color w:val="808080"/>
                    </w:rPr>
                  </w:pPr>
                  <w:r>
                    <w:rPr>
                      <w:rFonts w:ascii="Cambria" w:hAnsi="Cambria" w:cs="Calibri"/>
                      <w:b/>
                      <w:color w:val="808080"/>
                    </w:rPr>
                    <w:t xml:space="preserve">                                       </w:t>
                  </w:r>
                  <w:proofErr w:type="spellStart"/>
                  <w:r w:rsidRPr="00592BA2">
                    <w:rPr>
                      <w:rFonts w:ascii="Cambria" w:hAnsi="Cambria" w:cs="Calibri"/>
                      <w:b/>
                      <w:color w:val="808080"/>
                    </w:rPr>
                    <w:t>Telefon</w:t>
                  </w:r>
                  <w:proofErr w:type="spellEnd"/>
                  <w:r>
                    <w:rPr>
                      <w:rFonts w:ascii="Cambria" w:hAnsi="Cambria" w:cs="Calibri"/>
                      <w:b/>
                      <w:color w:val="808080"/>
                    </w:rPr>
                    <w:t xml:space="preserve">                                                                                                                PIB</w:t>
                  </w:r>
                </w:p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25"/>
                  </w:tblGrid>
                  <w:tr w:rsidR="002B799B" w:rsidRPr="00592BA2" w14:paraId="5B46C921" w14:textId="77777777" w:rsidTr="005B4A5F">
                    <w:tc>
                      <w:tcPr>
                        <w:tcW w:w="5125" w:type="dxa"/>
                        <w:shd w:val="clear" w:color="auto" w:fill="FFFFFF"/>
                      </w:tcPr>
                      <w:p w14:paraId="016BBF3D" w14:textId="77777777" w:rsidR="002B799B" w:rsidRDefault="002B799B" w:rsidP="00C90937">
                        <w:pPr>
                          <w:framePr w:hSpace="180" w:wrap="around" w:vAnchor="text" w:hAnchor="margin" w:xAlign="center" w:y="-91"/>
                          <w:spacing w:after="0" w:line="240" w:lineRule="auto"/>
                          <w:jc w:val="center"/>
                          <w:rPr>
                            <w:rFonts w:ascii="Cambria" w:hAnsi="Cambria" w:cs="Calibri"/>
                            <w:color w:val="808080"/>
                          </w:rPr>
                        </w:pPr>
                      </w:p>
                      <w:p w14:paraId="1D943F22" w14:textId="77777777" w:rsidR="002B799B" w:rsidRPr="00592BA2" w:rsidRDefault="002B799B" w:rsidP="00C90937">
                        <w:pPr>
                          <w:framePr w:hSpace="180" w:wrap="around" w:vAnchor="text" w:hAnchor="margin" w:xAlign="center" w:y="-91"/>
                          <w:spacing w:after="0" w:line="240" w:lineRule="auto"/>
                          <w:jc w:val="center"/>
                          <w:rPr>
                            <w:rFonts w:ascii="Cambria" w:hAnsi="Cambria" w:cs="Calibri"/>
                            <w:color w:val="808080"/>
                          </w:rPr>
                        </w:pPr>
                      </w:p>
                    </w:tc>
                  </w:tr>
                </w:tbl>
                <w:tbl>
                  <w:tblPr>
                    <w:tblpPr w:leftFromText="180" w:rightFromText="180" w:vertAnchor="text" w:horzAnchor="page" w:tblpX="5661" w:tblpY="-480"/>
                    <w:tblOverlap w:val="never"/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38"/>
                  </w:tblGrid>
                  <w:tr w:rsidR="002B799B" w:rsidRPr="00592BA2" w14:paraId="04BC2B11" w14:textId="77777777" w:rsidTr="005B4A5F">
                    <w:trPr>
                      <w:trHeight w:val="283"/>
                    </w:trPr>
                    <w:tc>
                      <w:tcPr>
                        <w:tcW w:w="5138" w:type="dxa"/>
                        <w:shd w:val="clear" w:color="auto" w:fill="FFFFFF"/>
                      </w:tcPr>
                      <w:p w14:paraId="459ECACC" w14:textId="77777777" w:rsidR="002B799B" w:rsidRDefault="002B799B" w:rsidP="002B799B">
                        <w:pPr>
                          <w:spacing w:after="0" w:line="240" w:lineRule="auto"/>
                          <w:jc w:val="center"/>
                          <w:rPr>
                            <w:rFonts w:ascii="Cambria" w:hAnsi="Cambria" w:cs="Calibri"/>
                            <w:color w:val="808080"/>
                          </w:rPr>
                        </w:pPr>
                      </w:p>
                      <w:p w14:paraId="77D6C122" w14:textId="77777777" w:rsidR="002B799B" w:rsidRPr="00592BA2" w:rsidRDefault="002B799B" w:rsidP="002B799B">
                        <w:pPr>
                          <w:spacing w:after="0" w:line="240" w:lineRule="auto"/>
                          <w:jc w:val="center"/>
                          <w:rPr>
                            <w:rFonts w:ascii="Cambria" w:hAnsi="Cambria" w:cs="Calibri"/>
                            <w:color w:val="808080"/>
                          </w:rPr>
                        </w:pPr>
                      </w:p>
                    </w:tc>
                  </w:tr>
                </w:tbl>
                <w:p w14:paraId="41CCEC70" w14:textId="77777777" w:rsidR="002B799B" w:rsidRDefault="002B799B" w:rsidP="002B799B">
                  <w:pPr>
                    <w:tabs>
                      <w:tab w:val="left" w:pos="1782"/>
                      <w:tab w:val="left" w:pos="2052"/>
                      <w:tab w:val="left" w:pos="2559"/>
                    </w:tabs>
                    <w:spacing w:after="0" w:line="240" w:lineRule="auto"/>
                    <w:rPr>
                      <w:rFonts w:ascii="Cambria" w:hAnsi="Cambria" w:cs="Calibri"/>
                      <w:b/>
                      <w:color w:val="808080"/>
                    </w:rPr>
                  </w:pPr>
                </w:p>
                <w:p w14:paraId="6D97668B" w14:textId="77777777" w:rsidR="002B799B" w:rsidRPr="00592BA2" w:rsidRDefault="002B799B" w:rsidP="002B799B">
                  <w:pPr>
                    <w:tabs>
                      <w:tab w:val="left" w:pos="1782"/>
                      <w:tab w:val="left" w:pos="2052"/>
                      <w:tab w:val="left" w:pos="2559"/>
                    </w:tabs>
                    <w:spacing w:after="0" w:line="240" w:lineRule="auto"/>
                    <w:rPr>
                      <w:rFonts w:ascii="Cambria" w:hAnsi="Cambria" w:cs="Calibri"/>
                      <w:b/>
                      <w:color w:val="808080"/>
                    </w:rPr>
                  </w:pPr>
                  <w:r>
                    <w:rPr>
                      <w:rFonts w:ascii="Cambria" w:hAnsi="Cambria" w:cs="Calibri"/>
                      <w:b/>
                      <w:color w:val="808080"/>
                    </w:rPr>
                    <w:t xml:space="preserve">                                            MB                                                                                                                    KJS</w:t>
                  </w:r>
                </w:p>
                <w:tbl>
                  <w:tblPr>
                    <w:tblpPr w:leftFromText="180" w:rightFromText="180" w:vertAnchor="text" w:horzAnchor="page" w:tblpX="5674" w:tblpY="22"/>
                    <w:tblOverlap w:val="never"/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44"/>
                  </w:tblGrid>
                  <w:tr w:rsidR="002B799B" w:rsidRPr="00592BA2" w14:paraId="5A28F1CD" w14:textId="77777777" w:rsidTr="002B799B">
                    <w:trPr>
                      <w:trHeight w:val="366"/>
                    </w:trPr>
                    <w:tc>
                      <w:tcPr>
                        <w:tcW w:w="5144" w:type="dxa"/>
                        <w:shd w:val="clear" w:color="auto" w:fill="FFFFFF"/>
                      </w:tcPr>
                      <w:p w14:paraId="6445C4E0" w14:textId="77777777" w:rsidR="002B799B" w:rsidRDefault="002B799B" w:rsidP="002B799B">
                        <w:pPr>
                          <w:spacing w:after="0" w:line="240" w:lineRule="auto"/>
                          <w:jc w:val="center"/>
                          <w:rPr>
                            <w:rFonts w:ascii="Cambria" w:hAnsi="Cambria" w:cs="Calibri"/>
                          </w:rPr>
                        </w:pPr>
                      </w:p>
                      <w:p w14:paraId="639EB23E" w14:textId="77777777" w:rsidR="002B799B" w:rsidRPr="00592BA2" w:rsidRDefault="002B799B" w:rsidP="002B799B">
                        <w:pPr>
                          <w:spacing w:after="0" w:line="240" w:lineRule="auto"/>
                          <w:jc w:val="center"/>
                          <w:rPr>
                            <w:rFonts w:ascii="Cambria" w:hAnsi="Cambria" w:cs="Calibri"/>
                          </w:rPr>
                        </w:pPr>
                      </w:p>
                    </w:tc>
                  </w:tr>
                </w:tbl>
                <w:p w14:paraId="6FD13A49" w14:textId="77777777" w:rsidR="002B799B" w:rsidRPr="00592BA2" w:rsidRDefault="002B799B" w:rsidP="002B799B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b/>
                      <w:color w:val="808080"/>
                    </w:rPr>
                  </w:pPr>
                </w:p>
                <w:tbl>
                  <w:tblPr>
                    <w:tblpPr w:leftFromText="180" w:rightFromText="180" w:vertAnchor="text" w:horzAnchor="margin" w:tblpY="-247"/>
                    <w:tblOverlap w:val="never"/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07"/>
                  </w:tblGrid>
                  <w:tr w:rsidR="002B799B" w:rsidRPr="00592BA2" w14:paraId="17FFE0E7" w14:textId="77777777" w:rsidTr="002B799B">
                    <w:trPr>
                      <w:trHeight w:val="439"/>
                    </w:trPr>
                    <w:tc>
                      <w:tcPr>
                        <w:tcW w:w="5107" w:type="dxa"/>
                        <w:shd w:val="clear" w:color="auto" w:fill="FFFFFF"/>
                      </w:tcPr>
                      <w:p w14:paraId="48B5E32D" w14:textId="77777777" w:rsidR="002B799B" w:rsidRDefault="002B799B" w:rsidP="002B799B">
                        <w:pPr>
                          <w:spacing w:after="0" w:line="240" w:lineRule="auto"/>
                          <w:jc w:val="center"/>
                          <w:rPr>
                            <w:rFonts w:ascii="Cambria" w:hAnsi="Cambria" w:cs="Calibri"/>
                            <w:color w:val="808080"/>
                          </w:rPr>
                        </w:pPr>
                      </w:p>
                      <w:p w14:paraId="04D91B7B" w14:textId="77777777" w:rsidR="002B799B" w:rsidRPr="00592BA2" w:rsidRDefault="002B799B" w:rsidP="002B799B">
                        <w:pPr>
                          <w:spacing w:after="0" w:line="240" w:lineRule="auto"/>
                          <w:jc w:val="center"/>
                          <w:rPr>
                            <w:rFonts w:ascii="Cambria" w:hAnsi="Cambria" w:cs="Calibri"/>
                            <w:color w:val="808080"/>
                          </w:rPr>
                        </w:pPr>
                      </w:p>
                    </w:tc>
                  </w:tr>
                </w:tbl>
                <w:p w14:paraId="4E63BFA1" w14:textId="77777777" w:rsidR="002B799B" w:rsidRPr="006C4E55" w:rsidRDefault="002B799B" w:rsidP="002B799B">
                  <w:pPr>
                    <w:spacing w:after="0" w:line="240" w:lineRule="auto"/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  <w:tr w:rsidR="002B799B" w:rsidRPr="006C4E55" w14:paraId="2599211A" w14:textId="77777777" w:rsidTr="00DD6775">
              <w:trPr>
                <w:trHeight w:val="70"/>
              </w:trPr>
              <w:tc>
                <w:tcPr>
                  <w:tcW w:w="11059" w:type="dxa"/>
                  <w:shd w:val="clear" w:color="auto" w:fill="F2F2F2"/>
                  <w:vAlign w:val="center"/>
                </w:tcPr>
                <w:p w14:paraId="27AFFD67" w14:textId="77777777" w:rsidR="002B799B" w:rsidRPr="00876AF1" w:rsidRDefault="002B799B" w:rsidP="00DD6775">
                  <w:pPr>
                    <w:spacing w:after="0" w:line="240" w:lineRule="auto"/>
                    <w:rPr>
                      <w:rFonts w:ascii="Cambria" w:hAnsi="Cambria" w:cs="Calibri"/>
                      <w:b/>
                      <w:color w:val="808080"/>
                      <w:sz w:val="24"/>
                      <w:szCs w:val="24"/>
                    </w:rPr>
                  </w:pPr>
                </w:p>
              </w:tc>
            </w:tr>
          </w:tbl>
          <w:p w14:paraId="7E979D43" w14:textId="77777777" w:rsidR="002B799B" w:rsidRPr="006E2259" w:rsidRDefault="002B799B" w:rsidP="002B799B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24"/>
                <w:szCs w:val="20"/>
              </w:rPr>
            </w:pPr>
          </w:p>
        </w:tc>
      </w:tr>
      <w:tr w:rsidR="002B799B" w:rsidRPr="00B30472" w14:paraId="21AC6F98" w14:textId="77777777" w:rsidTr="002B799B">
        <w:trPr>
          <w:trHeight w:val="549"/>
        </w:trPr>
        <w:tc>
          <w:tcPr>
            <w:tcW w:w="11160" w:type="dxa"/>
            <w:shd w:val="clear" w:color="auto" w:fill="F2F2F2"/>
            <w:vAlign w:val="center"/>
          </w:tcPr>
          <w:tbl>
            <w:tblPr>
              <w:tblStyle w:val="GridTable4-Accent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75"/>
              <w:gridCol w:w="1800"/>
              <w:gridCol w:w="961"/>
              <w:gridCol w:w="2369"/>
              <w:gridCol w:w="2790"/>
            </w:tblGrid>
            <w:tr w:rsidR="004D35FB" w14:paraId="7A9E51DE" w14:textId="77777777" w:rsidTr="008D1D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5" w:type="dxa"/>
                  <w:shd w:val="clear" w:color="auto" w:fill="ACB9CA" w:themeFill="text2" w:themeFillTint="66"/>
                </w:tcPr>
                <w:p w14:paraId="52910874" w14:textId="77777777" w:rsidR="004D35FB" w:rsidRPr="001656BF" w:rsidRDefault="004D35FB" w:rsidP="008D1D20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</w:p>
                <w:p w14:paraId="20FE3D15" w14:textId="77777777" w:rsidR="004D35FB" w:rsidRPr="001656BF" w:rsidRDefault="00CA581E" w:rsidP="008D1D20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Cambria" w:hAnsi="Cambria" w:cs="Arial"/>
                      <w:sz w:val="24"/>
                      <w:szCs w:val="24"/>
                      <w:lang w:val="sr-Latn-RS"/>
                    </w:rPr>
                    <w:t>Naziv publikacije</w:t>
                  </w:r>
                </w:p>
                <w:p w14:paraId="547A1A88" w14:textId="77777777" w:rsidR="004D35FB" w:rsidRPr="001656BF" w:rsidRDefault="004D35FB" w:rsidP="008D1D20">
                  <w:pPr>
                    <w:framePr w:hSpace="180" w:wrap="around" w:vAnchor="text" w:hAnchor="margin" w:xAlign="center" w:y="-91"/>
                    <w:suppressAutoHyphens/>
                    <w:spacing w:after="0" w:line="240" w:lineRule="auto"/>
                    <w:jc w:val="center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800" w:type="dxa"/>
                  <w:shd w:val="clear" w:color="auto" w:fill="ACB9CA" w:themeFill="text2" w:themeFillTint="66"/>
                </w:tcPr>
                <w:p w14:paraId="6B58AD51" w14:textId="77777777" w:rsidR="004D35FB" w:rsidRPr="001656BF" w:rsidRDefault="004D35FB" w:rsidP="008D1D20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</w:p>
                <w:p w14:paraId="43FDFB6E" w14:textId="77777777" w:rsidR="008D1D20" w:rsidRPr="001656BF" w:rsidRDefault="00CA581E" w:rsidP="00CA581E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Cambria" w:hAnsi="Cambria" w:cs="Arial"/>
                      <w:sz w:val="24"/>
                      <w:szCs w:val="24"/>
                      <w:lang w:val="sr-Latn-RS"/>
                    </w:rPr>
                    <w:t xml:space="preserve">Cena </w:t>
                  </w:r>
                </w:p>
              </w:tc>
              <w:tc>
                <w:tcPr>
                  <w:tcW w:w="961" w:type="dxa"/>
                  <w:shd w:val="clear" w:color="auto" w:fill="ACB9CA" w:themeFill="text2" w:themeFillTint="66"/>
                </w:tcPr>
                <w:p w14:paraId="01A3804F" w14:textId="77777777" w:rsidR="004D35FB" w:rsidRPr="001656BF" w:rsidRDefault="004D35FB" w:rsidP="008D1D20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</w:p>
                <w:p w14:paraId="787E05E7" w14:textId="77777777" w:rsidR="004D35FB" w:rsidRPr="00CA581E" w:rsidRDefault="00CA581E" w:rsidP="008D1D20">
                  <w:pPr>
                    <w:framePr w:hSpace="180" w:wrap="around" w:vAnchor="text" w:hAnchor="margin" w:xAlign="center" w:y="-91"/>
                    <w:suppressAutoHyphens/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Latn-RS"/>
                    </w:rPr>
                  </w:pPr>
                  <w:r>
                    <w:rPr>
                      <w:rFonts w:ascii="Cambria" w:hAnsi="Cambria" w:cs="Arial"/>
                      <w:sz w:val="24"/>
                      <w:szCs w:val="24"/>
                      <w:lang w:val="sr-Latn-RS"/>
                    </w:rPr>
                    <w:t>PDV</w:t>
                  </w:r>
                </w:p>
              </w:tc>
              <w:tc>
                <w:tcPr>
                  <w:tcW w:w="2369" w:type="dxa"/>
                  <w:shd w:val="clear" w:color="auto" w:fill="ACB9CA" w:themeFill="text2" w:themeFillTint="66"/>
                </w:tcPr>
                <w:p w14:paraId="15B55965" w14:textId="77777777" w:rsidR="004D35FB" w:rsidRPr="001656BF" w:rsidRDefault="004D35FB" w:rsidP="008D1D20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</w:p>
                <w:p w14:paraId="69333B0D" w14:textId="77777777" w:rsidR="004D35FB" w:rsidRPr="00CA581E" w:rsidRDefault="00CA581E" w:rsidP="008D1D20">
                  <w:pPr>
                    <w:framePr w:hSpace="180" w:wrap="around" w:vAnchor="text" w:hAnchor="margin" w:xAlign="center" w:y="-91"/>
                    <w:suppressAutoHyphens/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Latn-RS"/>
                    </w:rPr>
                  </w:pPr>
                  <w:r>
                    <w:rPr>
                      <w:rFonts w:ascii="Cambria" w:hAnsi="Cambria" w:cs="Arial"/>
                      <w:sz w:val="24"/>
                      <w:szCs w:val="24"/>
                      <w:lang w:val="sr-Latn-RS"/>
                    </w:rPr>
                    <w:t>Cena sa PDV-om</w:t>
                  </w:r>
                </w:p>
              </w:tc>
              <w:tc>
                <w:tcPr>
                  <w:tcW w:w="2790" w:type="dxa"/>
                  <w:shd w:val="clear" w:color="auto" w:fill="ACB9CA" w:themeFill="text2" w:themeFillTint="66"/>
                </w:tcPr>
                <w:p w14:paraId="6D6D46E0" w14:textId="77777777" w:rsidR="004D35FB" w:rsidRPr="001656BF" w:rsidRDefault="004D35FB" w:rsidP="008D1D20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</w:p>
                <w:p w14:paraId="1444E176" w14:textId="77777777" w:rsidR="00CA581E" w:rsidRDefault="00CA581E" w:rsidP="008D1D20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Cambria" w:hAnsi="Cambria" w:cs="Arial"/>
                      <w:sz w:val="24"/>
                      <w:szCs w:val="24"/>
                      <w:lang w:val="sr-Latn-RS"/>
                    </w:rPr>
                    <w:t xml:space="preserve">Naručujem </w:t>
                  </w:r>
                  <w:r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  <w:t xml:space="preserve"> </w:t>
                  </w:r>
                </w:p>
                <w:p w14:paraId="318A1681" w14:textId="77777777" w:rsidR="004D35FB" w:rsidRPr="001656BF" w:rsidRDefault="00CA581E" w:rsidP="008D1D20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  <w:t>(</w:t>
                  </w:r>
                  <w:r w:rsidR="00BF2978">
                    <w:rPr>
                      <w:rFonts w:ascii="Cambria" w:hAnsi="Cambria" w:cs="Arial"/>
                      <w:sz w:val="24"/>
                      <w:szCs w:val="24"/>
                      <w:lang w:val="sr-Latn-RS"/>
                    </w:rPr>
                    <w:t>k</w:t>
                  </w:r>
                  <w:r>
                    <w:rPr>
                      <w:rFonts w:ascii="Cambria" w:hAnsi="Cambria" w:cs="Arial"/>
                      <w:sz w:val="24"/>
                      <w:szCs w:val="24"/>
                      <w:lang w:val="sr-Latn-RS"/>
                    </w:rPr>
                    <w:t>oličina</w:t>
                  </w:r>
                  <w:r w:rsidR="004D35FB" w:rsidRPr="001656BF"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  <w:t>)</w:t>
                  </w:r>
                </w:p>
                <w:p w14:paraId="198E13E7" w14:textId="77777777" w:rsidR="004D35FB" w:rsidRPr="001656BF" w:rsidRDefault="004D35FB" w:rsidP="008D1D20">
                  <w:pPr>
                    <w:framePr w:hSpace="180" w:wrap="around" w:vAnchor="text" w:hAnchor="margin" w:xAlign="center" w:y="-91"/>
                    <w:suppressAutoHyphens/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Cyrl-RS"/>
                    </w:rPr>
                  </w:pPr>
                </w:p>
              </w:tc>
            </w:tr>
            <w:tr w:rsidR="004D35FB" w14:paraId="0584102A" w14:textId="77777777" w:rsidTr="00F3697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3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5" w:type="dxa"/>
                </w:tcPr>
                <w:p w14:paraId="1B5A227C" w14:textId="77777777" w:rsidR="006C709B" w:rsidRDefault="004D35FB" w:rsidP="006C709B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</w:pPr>
                  <w:r w:rsidRPr="001656BF"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  <w:t>„</w:t>
                  </w:r>
                  <w:proofErr w:type="spellStart"/>
                  <w:r w:rsidR="00B36B1D"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  <w:t>Komentar</w:t>
                  </w:r>
                  <w:proofErr w:type="spellEnd"/>
                </w:p>
                <w:p w14:paraId="6D910826" w14:textId="6BE9BA03" w:rsidR="004D35FB" w:rsidRPr="001656BF" w:rsidRDefault="00B36B1D" w:rsidP="006C709B">
                  <w:pPr>
                    <w:framePr w:hSpace="180" w:wrap="around" w:vAnchor="text" w:hAnchor="margin" w:xAlign="center" w:y="-91"/>
                    <w:suppressAutoHyphens/>
                    <w:spacing w:after="0"/>
                    <w:jc w:val="center"/>
                    <w:rPr>
                      <w:rFonts w:ascii="Cambria" w:eastAsia="Calibri" w:hAnsi="Cambria" w:cs="Calibri"/>
                      <w:b w:val="0"/>
                      <w:bCs w:val="0"/>
                      <w:color w:val="808080"/>
                      <w:sz w:val="24"/>
                      <w:szCs w:val="24"/>
                    </w:rPr>
                  </w:pPr>
                  <w:r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A581E"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  <w:t>Zakon</w:t>
                  </w:r>
                  <w:r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  <w:t>a</w:t>
                  </w:r>
                  <w:proofErr w:type="spellEnd"/>
                  <w:r w:rsidR="00CA581E"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  <w:t xml:space="preserve"> o </w:t>
                  </w:r>
                  <w:proofErr w:type="spellStart"/>
                  <w:r w:rsidR="00CA581E"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  <w:t>javnim</w:t>
                  </w:r>
                  <w:proofErr w:type="spellEnd"/>
                  <w:r w:rsidR="00CA581E"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A581E"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  <w:t>nabavkama</w:t>
                  </w:r>
                  <w:proofErr w:type="spellEnd"/>
                  <w:r w:rsidR="004D35FB" w:rsidRPr="001656BF">
                    <w:rPr>
                      <w:rFonts w:ascii="Cambria" w:eastAsia="Calibri" w:hAnsi="Cambria" w:cs="Calibri"/>
                      <w:bCs w:val="0"/>
                      <w:color w:val="808080"/>
                      <w:sz w:val="28"/>
                      <w:szCs w:val="28"/>
                    </w:rPr>
                    <w:t>“</w:t>
                  </w:r>
                </w:p>
              </w:tc>
              <w:tc>
                <w:tcPr>
                  <w:tcW w:w="1800" w:type="dxa"/>
                </w:tcPr>
                <w:p w14:paraId="6FF28241" w14:textId="77777777" w:rsidR="004D35FB" w:rsidRDefault="004D35FB" w:rsidP="004D35FB">
                  <w:pPr>
                    <w:framePr w:hSpace="180" w:wrap="around" w:vAnchor="text" w:hAnchor="margin" w:xAlign="center" w:y="-91"/>
                    <w:suppressAutoHyphens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Cyrl-RS"/>
                    </w:rPr>
                  </w:pPr>
                </w:p>
                <w:p w14:paraId="457BD98B" w14:textId="6875181D" w:rsidR="004D35FB" w:rsidRPr="00F51F2F" w:rsidRDefault="00B36B1D" w:rsidP="004D35FB">
                  <w:pPr>
                    <w:framePr w:hSpace="180" w:wrap="around" w:vAnchor="text" w:hAnchor="margin" w:xAlign="center" w:y="-91"/>
                    <w:suppressAutoHyphens/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Latn-RS"/>
                    </w:rPr>
                    <w:t>6.900</w:t>
                  </w:r>
                  <w:r w:rsidR="004D35FB" w:rsidRPr="00F51F2F"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Cyrl-RS"/>
                    </w:rPr>
                    <w:t>,00</w:t>
                  </w:r>
                  <w:r w:rsidR="008D1D20"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Cyrl-RS"/>
                    </w:rPr>
                    <w:t>*</w:t>
                  </w:r>
                </w:p>
              </w:tc>
              <w:tc>
                <w:tcPr>
                  <w:tcW w:w="961" w:type="dxa"/>
                </w:tcPr>
                <w:p w14:paraId="3B5592EC" w14:textId="77777777" w:rsidR="004D35FB" w:rsidRPr="00F51F2F" w:rsidRDefault="004D35FB" w:rsidP="004D35FB">
                  <w:pPr>
                    <w:framePr w:hSpace="180" w:wrap="around" w:vAnchor="text" w:hAnchor="margin" w:xAlign="center" w:y="-91"/>
                    <w:suppressAutoHyphens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Cyrl-RS"/>
                    </w:rPr>
                  </w:pPr>
                </w:p>
                <w:p w14:paraId="5CF23103" w14:textId="77777777" w:rsidR="004D35FB" w:rsidRPr="00F51F2F" w:rsidRDefault="004D35FB" w:rsidP="004D35FB">
                  <w:pPr>
                    <w:framePr w:hSpace="180" w:wrap="around" w:vAnchor="text" w:hAnchor="margin" w:xAlign="center" w:y="-91"/>
                    <w:suppressAutoHyphens/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Cyrl-RS"/>
                    </w:rPr>
                  </w:pPr>
                  <w:r w:rsidRPr="00F51F2F"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Cyrl-RS"/>
                    </w:rPr>
                    <w:t>10%</w:t>
                  </w:r>
                </w:p>
              </w:tc>
              <w:tc>
                <w:tcPr>
                  <w:tcW w:w="2369" w:type="dxa"/>
                </w:tcPr>
                <w:p w14:paraId="524F32A8" w14:textId="77777777" w:rsidR="004D35FB" w:rsidRPr="00F51F2F" w:rsidRDefault="004D35FB" w:rsidP="004D35FB">
                  <w:pPr>
                    <w:framePr w:hSpace="180" w:wrap="around" w:vAnchor="text" w:hAnchor="margin" w:xAlign="center" w:y="-91"/>
                    <w:suppressAutoHyphens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Cyrl-RS"/>
                    </w:rPr>
                  </w:pPr>
                </w:p>
                <w:p w14:paraId="43572675" w14:textId="23319DC9" w:rsidR="004D35FB" w:rsidRPr="00F51F2F" w:rsidRDefault="00B36B1D" w:rsidP="004D35FB">
                  <w:pPr>
                    <w:framePr w:hSpace="180" w:wrap="around" w:vAnchor="text" w:hAnchor="margin" w:xAlign="center" w:y="-91"/>
                    <w:suppressAutoHyphens/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Latn-RS"/>
                    </w:rPr>
                    <w:t>7.590</w:t>
                  </w:r>
                  <w:r w:rsidR="004D35FB" w:rsidRPr="00F51F2F">
                    <w:rPr>
                      <w:rFonts w:ascii="Cambria" w:hAnsi="Cambria" w:cs="Arial"/>
                      <w:b/>
                      <w:color w:val="808080" w:themeColor="background1" w:themeShade="80"/>
                      <w:sz w:val="24"/>
                      <w:szCs w:val="24"/>
                      <w:lang w:val="sr-Cyrl-RS"/>
                    </w:rPr>
                    <w:t>,00</w:t>
                  </w:r>
                </w:p>
              </w:tc>
              <w:tc>
                <w:tcPr>
                  <w:tcW w:w="2790" w:type="dxa"/>
                </w:tcPr>
                <w:p w14:paraId="016B1EAA" w14:textId="77777777" w:rsidR="004D35FB" w:rsidRPr="001656BF" w:rsidRDefault="004D35FB" w:rsidP="004D35FB">
                  <w:pPr>
                    <w:framePr w:hSpace="180" w:wrap="around" w:vAnchor="text" w:hAnchor="margin" w:xAlign="center" w:y="-91"/>
                    <w:suppressAutoHyphens/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 w:cs="Arial"/>
                      <w:sz w:val="24"/>
                      <w:szCs w:val="24"/>
                      <w:lang w:val="sr-Latn-CS"/>
                    </w:rPr>
                  </w:pPr>
                </w:p>
              </w:tc>
            </w:tr>
          </w:tbl>
          <w:p w14:paraId="45BCB1A3" w14:textId="3806133F" w:rsidR="007F0CD4" w:rsidRPr="00A76883" w:rsidRDefault="008D1D20" w:rsidP="00A76883">
            <w:pPr>
              <w:spacing w:before="120" w:after="120" w:line="240" w:lineRule="auto"/>
              <w:ind w:right="-1854"/>
              <w:rPr>
                <w:rFonts w:ascii="Cambria" w:hAnsi="Cambria" w:cs="Calibri"/>
                <w:b/>
                <w:color w:val="808080"/>
                <w:sz w:val="28"/>
                <w:szCs w:val="28"/>
              </w:rPr>
            </w:pPr>
            <w:r>
              <w:rPr>
                <w:rFonts w:ascii="Cambria" w:hAnsi="Cambria" w:cs="Calibri"/>
                <w:color w:val="808080"/>
                <w:sz w:val="24"/>
                <w:szCs w:val="24"/>
              </w:rPr>
              <w:t>*</w:t>
            </w:r>
            <w:r w:rsidR="002B799B" w:rsidRPr="00B30472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U </w:t>
            </w:r>
            <w:proofErr w:type="spellStart"/>
            <w:r w:rsidR="002B799B" w:rsidRPr="00B30472">
              <w:rPr>
                <w:rFonts w:ascii="Cambria" w:hAnsi="Cambria" w:cs="Calibri"/>
                <w:color w:val="808080"/>
                <w:sz w:val="24"/>
                <w:szCs w:val="24"/>
              </w:rPr>
              <w:t>cenu</w:t>
            </w:r>
            <w:proofErr w:type="spellEnd"/>
            <w:r w:rsidR="002B799B" w:rsidRPr="00B30472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="002B799B" w:rsidRPr="00B30472">
              <w:rPr>
                <w:rFonts w:ascii="Cambria" w:hAnsi="Cambria" w:cs="Calibri"/>
                <w:color w:val="808080"/>
                <w:sz w:val="24"/>
                <w:szCs w:val="24"/>
              </w:rPr>
              <w:t>su</w:t>
            </w:r>
            <w:proofErr w:type="spellEnd"/>
            <w:r w:rsidR="002B799B" w:rsidRPr="00B30472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="002B799B" w:rsidRPr="00B30472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>uračunati</w:t>
            </w:r>
            <w:proofErr w:type="spellEnd"/>
            <w:r w:rsidR="002B799B" w:rsidRPr="00B30472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 </w:t>
            </w:r>
            <w:proofErr w:type="spellStart"/>
            <w:r w:rsidR="002B799B" w:rsidRPr="00B30472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>troškovi</w:t>
            </w:r>
            <w:proofErr w:type="spellEnd"/>
            <w:r w:rsidR="002B799B" w:rsidRPr="00B30472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 xml:space="preserve"> </w:t>
            </w:r>
            <w:proofErr w:type="spellStart"/>
            <w:r w:rsidR="002B799B" w:rsidRPr="00B30472">
              <w:rPr>
                <w:rFonts w:ascii="Cambria" w:hAnsi="Cambria" w:cs="Calibri"/>
                <w:b/>
                <w:color w:val="808080"/>
                <w:sz w:val="24"/>
                <w:szCs w:val="24"/>
              </w:rPr>
              <w:t>dostave</w:t>
            </w:r>
            <w:proofErr w:type="spellEnd"/>
            <w:r w:rsidR="002B799B" w:rsidRPr="00B30472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.  </w:t>
            </w:r>
            <w:r w:rsidR="007F0CD4" w:rsidRPr="00B30472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</w:p>
          <w:p w14:paraId="3E49029D" w14:textId="77777777" w:rsidR="00A76883" w:rsidRDefault="007F0CD4" w:rsidP="00A76883">
            <w:pPr>
              <w:spacing w:after="40" w:line="240" w:lineRule="auto"/>
              <w:rPr>
                <w:rFonts w:ascii="Cambria" w:hAnsi="Cambria" w:cs="Calibri"/>
                <w:color w:val="808080"/>
                <w:sz w:val="24"/>
                <w:szCs w:val="24"/>
              </w:rPr>
            </w:pPr>
            <w:proofErr w:type="spellStart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>U</w:t>
            </w:r>
            <w:r>
              <w:rPr>
                <w:rFonts w:ascii="Cambria" w:hAnsi="Cambria" w:cs="Calibri"/>
                <w:color w:val="808080"/>
                <w:sz w:val="24"/>
                <w:szCs w:val="24"/>
              </w:rPr>
              <w:t>platu</w:t>
            </w:r>
            <w:proofErr w:type="spellEnd"/>
            <w:r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808080"/>
                <w:sz w:val="24"/>
                <w:szCs w:val="24"/>
              </w:rPr>
              <w:t>ćemo</w:t>
            </w:r>
            <w:proofErr w:type="spellEnd"/>
            <w:r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808080"/>
                <w:sz w:val="24"/>
                <w:szCs w:val="24"/>
              </w:rPr>
              <w:t>izvršiti</w:t>
            </w:r>
            <w:proofErr w:type="spellEnd"/>
            <w:r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>na</w:t>
            </w:r>
            <w:proofErr w:type="spellEnd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>račun</w:t>
            </w:r>
            <w:proofErr w:type="spellEnd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>izdavača</w:t>
            </w:r>
            <w:proofErr w:type="spellEnd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u </w:t>
            </w:r>
            <w:proofErr w:type="spellStart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>roku</w:t>
            </w:r>
            <w:proofErr w:type="spellEnd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od 10 dana od dana </w:t>
            </w:r>
            <w:proofErr w:type="spellStart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>dostavljanja</w:t>
            </w:r>
            <w:proofErr w:type="spellEnd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>profakture</w:t>
            </w:r>
            <w:proofErr w:type="spellEnd"/>
            <w:r w:rsidRPr="00B30472">
              <w:rPr>
                <w:rFonts w:ascii="Cambria" w:hAnsi="Cambria" w:cs="Calibri"/>
                <w:color w:val="808080"/>
                <w:sz w:val="24"/>
                <w:szCs w:val="24"/>
              </w:rPr>
              <w:t>.</w:t>
            </w:r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                     </w:t>
            </w:r>
          </w:p>
          <w:p w14:paraId="28BCC8A9" w14:textId="77777777" w:rsidR="00A76883" w:rsidRDefault="00A76883" w:rsidP="00A76883">
            <w:pPr>
              <w:spacing w:after="40" w:line="240" w:lineRule="auto"/>
              <w:rPr>
                <w:rFonts w:ascii="Cambria" w:hAnsi="Cambria" w:cs="Calibri"/>
                <w:color w:val="808080"/>
                <w:sz w:val="24"/>
                <w:szCs w:val="24"/>
              </w:rPr>
            </w:pPr>
          </w:p>
          <w:p w14:paraId="72F7A61C" w14:textId="76977082" w:rsidR="00A27850" w:rsidRPr="00A27850" w:rsidRDefault="00A76883" w:rsidP="00A76883">
            <w:pPr>
              <w:spacing w:after="40" w:line="240" w:lineRule="auto"/>
              <w:rPr>
                <w:rFonts w:ascii="Cambria" w:hAnsi="Cambria" w:cs="Calibri"/>
                <w:color w:val="808080"/>
                <w:sz w:val="24"/>
                <w:szCs w:val="24"/>
              </w:rPr>
            </w:pPr>
            <w:proofErr w:type="spellStart"/>
            <w:r w:rsidRPr="00A76883">
              <w:rPr>
                <w:rFonts w:ascii="Cambria" w:hAnsi="Cambria" w:cs="Calibri"/>
                <w:b/>
                <w:bCs/>
                <w:color w:val="808080"/>
                <w:sz w:val="24"/>
                <w:szCs w:val="24"/>
              </w:rPr>
              <w:t>Napomena</w:t>
            </w:r>
            <w:proofErr w:type="spellEnd"/>
            <w:r w:rsidRPr="00A76883">
              <w:rPr>
                <w:rFonts w:ascii="Cambria" w:hAnsi="Cambria" w:cs="Calibri"/>
                <w:b/>
                <w:bCs/>
                <w:color w:val="808080"/>
                <w:sz w:val="24"/>
                <w:szCs w:val="24"/>
              </w:rPr>
              <w:t xml:space="preserve"> Public </w:t>
            </w:r>
            <w:proofErr w:type="spellStart"/>
            <w:r w:rsidRPr="00A76883">
              <w:rPr>
                <w:rFonts w:ascii="Cambria" w:hAnsi="Cambria" w:cs="Calibri"/>
                <w:b/>
                <w:bCs/>
                <w:color w:val="808080"/>
                <w:sz w:val="24"/>
                <w:szCs w:val="24"/>
              </w:rPr>
              <w:t>Aktiva</w:t>
            </w:r>
            <w:proofErr w:type="spellEnd"/>
            <w:r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: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Knjiga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je u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završnoj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fazi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pripreme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.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Očekujemo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da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ćemo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sa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slanjem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knjige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početi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u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aprilu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,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ali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svakako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znatno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pre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početka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primene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novog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Zakona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o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javnim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nabavkama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,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što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je 1. </w:t>
            </w:r>
            <w:proofErr w:type="spellStart"/>
            <w:r>
              <w:rPr>
                <w:rFonts w:ascii="Cambria" w:hAnsi="Cambria" w:cs="Calibri"/>
                <w:color w:val="808080"/>
                <w:sz w:val="24"/>
                <w:szCs w:val="24"/>
              </w:rPr>
              <w:t>j</w:t>
            </w:r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ula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 xml:space="preserve"> 2020. </w:t>
            </w:r>
            <w:proofErr w:type="spellStart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god</w:t>
            </w:r>
            <w:r w:rsidR="001609B0">
              <w:rPr>
                <w:rFonts w:ascii="Cambria" w:hAnsi="Cambria" w:cs="Calibri"/>
                <w:color w:val="808080"/>
                <w:sz w:val="24"/>
                <w:szCs w:val="24"/>
              </w:rPr>
              <w:t>ine</w:t>
            </w:r>
            <w:proofErr w:type="spellEnd"/>
            <w:r w:rsidR="00A27850">
              <w:rPr>
                <w:rFonts w:ascii="Cambria" w:hAnsi="Cambria" w:cs="Calibri"/>
                <w:color w:val="808080"/>
                <w:sz w:val="24"/>
                <w:szCs w:val="24"/>
              </w:rPr>
              <w:t>.</w:t>
            </w:r>
          </w:p>
        </w:tc>
      </w:tr>
    </w:tbl>
    <w:p w14:paraId="6F41D197" w14:textId="77777777" w:rsidR="006C09C7" w:rsidRPr="00B42E3F" w:rsidRDefault="006C09C7" w:rsidP="005460A5">
      <w:pPr>
        <w:spacing w:after="0" w:line="240" w:lineRule="auto"/>
        <w:rPr>
          <w:rFonts w:ascii="Cambria" w:hAnsi="Cambria" w:cs="Arial"/>
          <w:sz w:val="28"/>
          <w:szCs w:val="20"/>
        </w:rPr>
      </w:pPr>
    </w:p>
    <w:sectPr w:rsidR="006C09C7" w:rsidRPr="00B42E3F" w:rsidSect="00C909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736" w:right="1138" w:bottom="720" w:left="113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D7D98" w14:textId="77777777" w:rsidR="00CE75FA" w:rsidRDefault="00CE75FA" w:rsidP="00700AA4">
      <w:pPr>
        <w:spacing w:after="0" w:line="240" w:lineRule="auto"/>
      </w:pPr>
      <w:r>
        <w:separator/>
      </w:r>
    </w:p>
  </w:endnote>
  <w:endnote w:type="continuationSeparator" w:id="0">
    <w:p w14:paraId="5EF3A7BD" w14:textId="77777777" w:rsidR="00CE75FA" w:rsidRDefault="00CE75FA" w:rsidP="007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3939" w14:textId="77777777" w:rsidR="008D6FC1" w:rsidRDefault="008D6F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26EAB" w14:textId="77777777" w:rsidR="008D6FC1" w:rsidRDefault="008D6F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FD5E1" w14:textId="77777777" w:rsidR="008D6FC1" w:rsidRDefault="008D6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1B39F" w14:textId="77777777" w:rsidR="00CE75FA" w:rsidRDefault="00CE75FA" w:rsidP="00700AA4">
      <w:pPr>
        <w:spacing w:after="0" w:line="240" w:lineRule="auto"/>
      </w:pPr>
      <w:r>
        <w:separator/>
      </w:r>
    </w:p>
  </w:footnote>
  <w:footnote w:type="continuationSeparator" w:id="0">
    <w:p w14:paraId="0732AE34" w14:textId="77777777" w:rsidR="00CE75FA" w:rsidRDefault="00CE75FA" w:rsidP="007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D2E87" w14:textId="77777777" w:rsidR="00B74FDF" w:rsidRDefault="002B799B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1EEABDD9" wp14:editId="2E81F80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86905" cy="10388600"/>
          <wp:effectExtent l="0" t="0" r="4445" b="0"/>
          <wp:wrapNone/>
          <wp:docPr id="3" name="Picture 3" descr="Publik Aktiv Memorandu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ublik Aktiv Memorandu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1038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881AE" w14:textId="77777777" w:rsidR="008742A7" w:rsidRDefault="002B799B" w:rsidP="00884F08">
    <w:pPr>
      <w:pStyle w:val="Header"/>
      <w:tabs>
        <w:tab w:val="clear" w:pos="4703"/>
        <w:tab w:val="clear" w:pos="9406"/>
        <w:tab w:val="left" w:pos="1574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4B145E2F" wp14:editId="676E1BC5">
          <wp:simplePos x="0" y="0"/>
          <wp:positionH relativeFrom="margin">
            <wp:posOffset>-435610</wp:posOffset>
          </wp:positionH>
          <wp:positionV relativeFrom="margin">
            <wp:posOffset>-1797050</wp:posOffset>
          </wp:positionV>
          <wp:extent cx="6986905" cy="10388600"/>
          <wp:effectExtent l="0" t="0" r="4445" b="0"/>
          <wp:wrapNone/>
          <wp:docPr id="4" name="Picture 4" descr="Publik Aktiv Memorandu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ublik Aktiv Memorandu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1038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F0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BDCCA" w14:textId="77777777" w:rsidR="00B74FDF" w:rsidRDefault="00CE75FA">
    <w:pPr>
      <w:pStyle w:val="Header"/>
    </w:pPr>
    <w:r>
      <w:rPr>
        <w:noProof/>
      </w:rPr>
      <w:pict w14:anchorId="062C47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5" type="#_x0000_t75" style="position:absolute;margin-left:0;margin-top:0;width:550.15pt;height:818pt;z-index:-251657728;mso-position-horizontal:center;mso-position-horizontal-relative:margin;mso-position-vertical:center;mso-position-vertical-relative:margin" o:allowincell="f">
          <v:imagedata r:id="rId1" o:title="Publik Aktiv Memorandum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DFA3D7A"/>
    <w:multiLevelType w:val="hybridMultilevel"/>
    <w:tmpl w:val="76A86BA8"/>
    <w:lvl w:ilvl="0" w:tplc="081A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AFC"/>
    <w:rsid w:val="00023A54"/>
    <w:rsid w:val="00085DE6"/>
    <w:rsid w:val="00086ED2"/>
    <w:rsid w:val="000E553F"/>
    <w:rsid w:val="0013084F"/>
    <w:rsid w:val="00133B04"/>
    <w:rsid w:val="00147693"/>
    <w:rsid w:val="001609B0"/>
    <w:rsid w:val="001768D1"/>
    <w:rsid w:val="00191AFC"/>
    <w:rsid w:val="001D0D33"/>
    <w:rsid w:val="001E232F"/>
    <w:rsid w:val="001E4E2D"/>
    <w:rsid w:val="001F4286"/>
    <w:rsid w:val="002113A4"/>
    <w:rsid w:val="002219FA"/>
    <w:rsid w:val="0026060B"/>
    <w:rsid w:val="00283394"/>
    <w:rsid w:val="00293A25"/>
    <w:rsid w:val="002B799B"/>
    <w:rsid w:val="00301FD5"/>
    <w:rsid w:val="00313567"/>
    <w:rsid w:val="0033596A"/>
    <w:rsid w:val="0035128D"/>
    <w:rsid w:val="003A1D2C"/>
    <w:rsid w:val="003F2E03"/>
    <w:rsid w:val="0045241D"/>
    <w:rsid w:val="004527E6"/>
    <w:rsid w:val="0047626A"/>
    <w:rsid w:val="004A47C8"/>
    <w:rsid w:val="004B3238"/>
    <w:rsid w:val="004C4FA1"/>
    <w:rsid w:val="004D35FB"/>
    <w:rsid w:val="005321C0"/>
    <w:rsid w:val="005460A5"/>
    <w:rsid w:val="00550F8D"/>
    <w:rsid w:val="005B3953"/>
    <w:rsid w:val="005B4A5F"/>
    <w:rsid w:val="005C6224"/>
    <w:rsid w:val="005E10D2"/>
    <w:rsid w:val="005E4D77"/>
    <w:rsid w:val="005E71BE"/>
    <w:rsid w:val="00611793"/>
    <w:rsid w:val="00672564"/>
    <w:rsid w:val="006A63BA"/>
    <w:rsid w:val="006C09C7"/>
    <w:rsid w:val="006C6E53"/>
    <w:rsid w:val="006C709B"/>
    <w:rsid w:val="00700AA4"/>
    <w:rsid w:val="00702526"/>
    <w:rsid w:val="007065AA"/>
    <w:rsid w:val="00726110"/>
    <w:rsid w:val="007716BF"/>
    <w:rsid w:val="00783748"/>
    <w:rsid w:val="007B514D"/>
    <w:rsid w:val="007D670F"/>
    <w:rsid w:val="007F0CD4"/>
    <w:rsid w:val="007F3A6E"/>
    <w:rsid w:val="00816F76"/>
    <w:rsid w:val="008265C6"/>
    <w:rsid w:val="00842460"/>
    <w:rsid w:val="008742A7"/>
    <w:rsid w:val="008745C1"/>
    <w:rsid w:val="00876AF1"/>
    <w:rsid w:val="008827A7"/>
    <w:rsid w:val="00884F08"/>
    <w:rsid w:val="008B43F4"/>
    <w:rsid w:val="008D1D20"/>
    <w:rsid w:val="008D6FC1"/>
    <w:rsid w:val="008F4D52"/>
    <w:rsid w:val="0090131C"/>
    <w:rsid w:val="00902F86"/>
    <w:rsid w:val="00916F59"/>
    <w:rsid w:val="00921D4D"/>
    <w:rsid w:val="00935B0A"/>
    <w:rsid w:val="00997041"/>
    <w:rsid w:val="009B4E9F"/>
    <w:rsid w:val="009B4EE7"/>
    <w:rsid w:val="009B5656"/>
    <w:rsid w:val="00A257E7"/>
    <w:rsid w:val="00A27850"/>
    <w:rsid w:val="00A4427F"/>
    <w:rsid w:val="00A56601"/>
    <w:rsid w:val="00A76883"/>
    <w:rsid w:val="00AE2812"/>
    <w:rsid w:val="00B36B1D"/>
    <w:rsid w:val="00B50BF2"/>
    <w:rsid w:val="00B5188C"/>
    <w:rsid w:val="00B74FDF"/>
    <w:rsid w:val="00BA2DA8"/>
    <w:rsid w:val="00BD2818"/>
    <w:rsid w:val="00BF2978"/>
    <w:rsid w:val="00C72947"/>
    <w:rsid w:val="00C90937"/>
    <w:rsid w:val="00C93D0D"/>
    <w:rsid w:val="00C97553"/>
    <w:rsid w:val="00CA3285"/>
    <w:rsid w:val="00CA581E"/>
    <w:rsid w:val="00CA6B73"/>
    <w:rsid w:val="00CE3E38"/>
    <w:rsid w:val="00CE75FA"/>
    <w:rsid w:val="00D12F07"/>
    <w:rsid w:val="00D1355C"/>
    <w:rsid w:val="00D269DA"/>
    <w:rsid w:val="00D348B2"/>
    <w:rsid w:val="00D60FDF"/>
    <w:rsid w:val="00D632E3"/>
    <w:rsid w:val="00D64386"/>
    <w:rsid w:val="00D85C3C"/>
    <w:rsid w:val="00DB4881"/>
    <w:rsid w:val="00DB5FF9"/>
    <w:rsid w:val="00DD2BC6"/>
    <w:rsid w:val="00DD6775"/>
    <w:rsid w:val="00E2169A"/>
    <w:rsid w:val="00E36937"/>
    <w:rsid w:val="00E45BA0"/>
    <w:rsid w:val="00E46B42"/>
    <w:rsid w:val="00E7592D"/>
    <w:rsid w:val="00E979AD"/>
    <w:rsid w:val="00EB4ADB"/>
    <w:rsid w:val="00ED3854"/>
    <w:rsid w:val="00F21320"/>
    <w:rsid w:val="00F36978"/>
    <w:rsid w:val="00F927C4"/>
    <w:rsid w:val="00FD69A0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30CABFCB"/>
  <w15:docId w15:val="{E429DF76-CA94-41C9-8D61-A9C6534B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348B2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44"/>
      <w:lang w:val="sr-Latn-CS"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348B2"/>
    <w:pPr>
      <w:keepNext/>
      <w:numPr>
        <w:ilvl w:val="1"/>
        <w:numId w:val="2"/>
      </w:numPr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A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AA4"/>
  </w:style>
  <w:style w:type="paragraph" w:styleId="Footer">
    <w:name w:val="footer"/>
    <w:basedOn w:val="Normal"/>
    <w:link w:val="FooterChar"/>
    <w:uiPriority w:val="99"/>
    <w:unhideWhenUsed/>
    <w:rsid w:val="00700A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AA4"/>
  </w:style>
  <w:style w:type="character" w:customStyle="1" w:styleId="Heading1Char">
    <w:name w:val="Heading 1 Char"/>
    <w:link w:val="Heading1"/>
    <w:rsid w:val="00D348B2"/>
    <w:rPr>
      <w:rFonts w:ascii="Arial" w:eastAsia="Times New Roman" w:hAnsi="Arial" w:cs="Arial"/>
      <w:b/>
      <w:bCs/>
      <w:sz w:val="24"/>
      <w:szCs w:val="44"/>
      <w:lang w:val="sr-Latn-CS" w:eastAsia="ar-SA"/>
    </w:rPr>
  </w:style>
  <w:style w:type="character" w:customStyle="1" w:styleId="Heading2Char">
    <w:name w:val="Heading 2 Char"/>
    <w:link w:val="Heading2"/>
    <w:semiHidden/>
    <w:rsid w:val="00D348B2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BodyText">
    <w:name w:val="Body Text"/>
    <w:basedOn w:val="Normal"/>
    <w:link w:val="BodyTextChar"/>
    <w:semiHidden/>
    <w:unhideWhenUsed/>
    <w:rsid w:val="00D348B2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character" w:customStyle="1" w:styleId="BodyTextChar">
    <w:name w:val="Body Text Char"/>
    <w:link w:val="BodyText"/>
    <w:semiHidden/>
    <w:rsid w:val="00D348B2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0F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6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0D2"/>
    <w:pPr>
      <w:ind w:left="720"/>
      <w:contextualSpacing/>
    </w:pPr>
  </w:style>
  <w:style w:type="character" w:styleId="Hyperlink">
    <w:name w:val="Hyperlink"/>
    <w:uiPriority w:val="99"/>
    <w:unhideWhenUsed/>
    <w:rsid w:val="005B3953"/>
    <w:rPr>
      <w:color w:val="0563C1"/>
      <w:u w:val="single"/>
    </w:rPr>
  </w:style>
  <w:style w:type="table" w:styleId="GridTable4-Accent3">
    <w:name w:val="Grid Table 4 Accent 3"/>
    <w:basedOn w:val="TableNormal"/>
    <w:uiPriority w:val="49"/>
    <w:rsid w:val="004D35F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6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A_Office%20Memo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9FEC3-B465-4810-A230-DD0B2582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PA_Office Memo 1.dot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Zeppelin Pro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Milena Veljkovic</cp:lastModifiedBy>
  <cp:revision>4</cp:revision>
  <cp:lastPrinted>2019-12-02T12:07:00Z</cp:lastPrinted>
  <dcterms:created xsi:type="dcterms:W3CDTF">2020-02-26T17:17:00Z</dcterms:created>
  <dcterms:modified xsi:type="dcterms:W3CDTF">2020-02-26T18:40:00Z</dcterms:modified>
</cp:coreProperties>
</file>